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52" w:rsidRDefault="00584D52" w:rsidP="00940E50">
      <w:pPr>
        <w:tabs>
          <w:tab w:val="left" w:pos="5103"/>
        </w:tabs>
        <w:spacing w:after="0"/>
        <w:rPr>
          <w:rFonts w:ascii="NewCenturySchlbk LT" w:hAnsi="NewCenturySchlbk LT"/>
          <w:sz w:val="28"/>
          <w:szCs w:val="28"/>
        </w:rPr>
      </w:pPr>
    </w:p>
    <w:p w:rsidR="00940E50" w:rsidRDefault="00940E50" w:rsidP="00940E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0E50">
        <w:rPr>
          <w:rFonts w:ascii="Arial" w:hAnsi="Arial" w:cs="Arial"/>
          <w:b/>
          <w:sz w:val="20"/>
          <w:szCs w:val="20"/>
        </w:rPr>
        <w:t>Beställning: Genomförande av bostadsanpassning inom samverkansavtalet</w:t>
      </w:r>
    </w:p>
    <w:p w:rsidR="00940E50" w:rsidRPr="00940E50" w:rsidRDefault="00940E50" w:rsidP="00940E5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50">
        <w:rPr>
          <w:rFonts w:ascii="Arial" w:hAnsi="Arial" w:cs="Arial"/>
          <w:b/>
          <w:sz w:val="20"/>
          <w:szCs w:val="20"/>
          <w:u w:val="single"/>
        </w:rPr>
        <w:t>Introduktion:</w:t>
      </w:r>
    </w:p>
    <w:p w:rsid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Beställning görs av den som enligt delegation har rätt att beställa ändrings</w:t>
      </w:r>
      <w:r>
        <w:rPr>
          <w:rFonts w:ascii="Arial" w:hAnsi="Arial" w:cs="Arial"/>
          <w:sz w:val="20"/>
          <w:szCs w:val="20"/>
        </w:rPr>
        <w:t xml:space="preserve"> och ombyggnadsarbeten av </w:t>
      </w:r>
      <w:r w:rsidRPr="00940E50">
        <w:rPr>
          <w:rFonts w:ascii="Arial" w:hAnsi="Arial" w:cs="Arial"/>
          <w:sz w:val="20"/>
          <w:szCs w:val="20"/>
        </w:rPr>
        <w:t>Micasa Fastigheter i Stockholm AB, vanligtvis stadsdelens lokalintendent. Blankett mejlas till förvaltare vid</w:t>
      </w:r>
      <w:r>
        <w:rPr>
          <w:rFonts w:ascii="Arial" w:hAnsi="Arial" w:cs="Arial"/>
          <w:sz w:val="20"/>
          <w:szCs w:val="20"/>
        </w:rPr>
        <w:t xml:space="preserve"> Micasa</w:t>
      </w:r>
      <w:r w:rsidRPr="00940E50">
        <w:rPr>
          <w:rFonts w:ascii="Arial" w:hAnsi="Arial" w:cs="Arial"/>
          <w:sz w:val="20"/>
          <w:szCs w:val="20"/>
        </w:rPr>
        <w:t>. Blanketten ifylles digitalt och signeras.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0E50">
        <w:rPr>
          <w:rFonts w:ascii="Arial" w:hAnsi="Arial" w:cs="Arial"/>
          <w:b/>
          <w:sz w:val="20"/>
          <w:szCs w:val="20"/>
          <w:u w:val="single"/>
        </w:rPr>
        <w:t>Beställning:</w:t>
      </w:r>
    </w:p>
    <w:p w:rsid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 xml:space="preserve">Genom denna undertecknade beställning önskar </w:t>
      </w:r>
      <w:r>
        <w:rPr>
          <w:rFonts w:ascii="Arial" w:hAnsi="Arial" w:cs="Arial"/>
          <w:sz w:val="20"/>
          <w:szCs w:val="20"/>
        </w:rPr>
        <w:t>s</w:t>
      </w:r>
      <w:r w:rsidRPr="00940E50">
        <w:rPr>
          <w:rFonts w:ascii="Arial" w:hAnsi="Arial" w:cs="Arial"/>
          <w:sz w:val="20"/>
          <w:szCs w:val="20"/>
        </w:rPr>
        <w:t>tadsdelen beställa de bostadsanpassningsåtgärder  som föreskrivs enligt bifogade intyg. Det bifogade intyget identifierar tydligt vad som ska göras, vilken lägenhet som åtgärden avser samt motivet för den åtgärd som beställs.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40E50">
        <w:rPr>
          <w:rFonts w:ascii="Arial" w:hAnsi="Arial" w:cs="Arial"/>
          <w:b/>
          <w:bCs/>
          <w:sz w:val="20"/>
          <w:szCs w:val="20"/>
          <w:u w:val="single"/>
        </w:rPr>
        <w:t>Beställningen avser följande</w:t>
      </w:r>
      <w:r w:rsidRPr="00940E50">
        <w:rPr>
          <w:rFonts w:ascii="Arial" w:hAnsi="Arial" w:cs="Arial"/>
          <w:b/>
          <w:bCs/>
          <w:color w:val="9BBB59" w:themeColor="accent3"/>
          <w:sz w:val="20"/>
          <w:szCs w:val="20"/>
          <w:u w:val="single"/>
        </w:rPr>
        <w:t>:</w:t>
      </w:r>
      <w:r w:rsidRPr="00940E5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E50">
        <w:rPr>
          <w:rFonts w:ascii="Arial" w:hAnsi="Arial" w:cs="Arial"/>
          <w:bCs/>
          <w:sz w:val="20"/>
          <w:szCs w:val="20"/>
        </w:rPr>
        <w:t xml:space="preserve">Stadsdelsförvaltning: </w:t>
      </w:r>
      <w:r w:rsidRPr="00940E50">
        <w:rPr>
          <w:rFonts w:ascii="Arial" w:hAnsi="Arial" w:cs="Arial"/>
          <w:bCs/>
          <w:sz w:val="20"/>
          <w:szCs w:val="20"/>
        </w:rPr>
        <w:br/>
        <w:t>Fastighetsbeteckning: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E50">
        <w:rPr>
          <w:rFonts w:ascii="Arial" w:hAnsi="Arial" w:cs="Arial"/>
          <w:bCs/>
          <w:sz w:val="20"/>
          <w:szCs w:val="20"/>
        </w:rPr>
        <w:t xml:space="preserve">Adress: 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E50">
        <w:rPr>
          <w:rFonts w:ascii="Arial" w:hAnsi="Arial" w:cs="Arial"/>
          <w:bCs/>
          <w:sz w:val="20"/>
          <w:szCs w:val="20"/>
        </w:rPr>
        <w:t>Objektsnummer: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Önskad åtgärd: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 xml:space="preserve">Stockholm den xx </w:t>
      </w:r>
      <w:proofErr w:type="spellStart"/>
      <w:r w:rsidRPr="00940E50">
        <w:rPr>
          <w:rFonts w:ascii="Arial" w:hAnsi="Arial" w:cs="Arial"/>
          <w:sz w:val="20"/>
          <w:szCs w:val="20"/>
        </w:rPr>
        <w:t>xxxx</w:t>
      </w:r>
      <w:proofErr w:type="spellEnd"/>
      <w:r w:rsidRPr="00940E50">
        <w:rPr>
          <w:rFonts w:ascii="Arial" w:hAnsi="Arial" w:cs="Arial"/>
          <w:sz w:val="20"/>
          <w:szCs w:val="20"/>
        </w:rPr>
        <w:t xml:space="preserve"> 20xx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--------------------------------------------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40E50">
        <w:rPr>
          <w:rFonts w:ascii="Arial" w:hAnsi="Arial" w:cs="Arial"/>
          <w:b/>
          <w:sz w:val="20"/>
          <w:szCs w:val="20"/>
        </w:rPr>
        <w:t>Namnförtydligande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(Behörig beställare enligt attestordning)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0E50">
        <w:rPr>
          <w:rFonts w:ascii="Arial" w:hAnsi="Arial" w:cs="Arial"/>
          <w:b/>
          <w:bCs/>
          <w:sz w:val="20"/>
          <w:szCs w:val="20"/>
        </w:rPr>
        <w:t>Bilagor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40E50">
        <w:rPr>
          <w:rFonts w:ascii="Arial" w:hAnsi="Arial" w:cs="Arial"/>
          <w:bCs/>
          <w:sz w:val="20"/>
          <w:szCs w:val="20"/>
        </w:rPr>
        <w:t xml:space="preserve">Bilaga 1: Intyg om bostadsanpassning av fysioterapeut, arbetsterapeut eller annan relevant legitimerad hälso- och sjukvårdspersonal </w:t>
      </w: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40E50" w:rsidRPr="00940E50" w:rsidRDefault="00940E50" w:rsidP="00940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940E50">
        <w:rPr>
          <w:rFonts w:ascii="Arial" w:hAnsi="Arial" w:cs="Arial"/>
          <w:bCs/>
          <w:sz w:val="20"/>
          <w:szCs w:val="20"/>
        </w:rPr>
        <w:t>Micasas</w:t>
      </w:r>
      <w:proofErr w:type="spellEnd"/>
      <w:r w:rsidRPr="00940E50">
        <w:rPr>
          <w:rFonts w:ascii="Arial" w:hAnsi="Arial" w:cs="Arial"/>
          <w:bCs/>
          <w:sz w:val="20"/>
          <w:szCs w:val="20"/>
        </w:rPr>
        <w:t xml:space="preserve"> bekräftelse på mottagandet av beställningen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Stockholm den 20xx-xx-xx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-------------------------------------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40E50">
        <w:rPr>
          <w:rFonts w:ascii="Arial" w:hAnsi="Arial" w:cs="Arial"/>
          <w:b/>
          <w:sz w:val="20"/>
          <w:szCs w:val="20"/>
        </w:rPr>
        <w:t>Namnförtydligande</w:t>
      </w:r>
    </w:p>
    <w:p w:rsidR="00940E50" w:rsidRPr="00940E50" w:rsidRDefault="00940E50" w:rsidP="00940E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940E50">
        <w:rPr>
          <w:rFonts w:ascii="Arial" w:hAnsi="Arial" w:cs="Arial"/>
          <w:sz w:val="20"/>
          <w:szCs w:val="20"/>
        </w:rPr>
        <w:t>(Förvaltare)</w:t>
      </w:r>
    </w:p>
    <w:p w:rsidR="00940E50" w:rsidRPr="00B74118" w:rsidRDefault="00940E50" w:rsidP="00940E50">
      <w:pPr>
        <w:rPr>
          <w:rFonts w:asciiTheme="majorHAnsi" w:hAnsiTheme="majorHAnsi" w:cstheme="majorHAnsi"/>
        </w:rPr>
      </w:pPr>
    </w:p>
    <w:p w:rsidR="00940E50" w:rsidRPr="00B74118" w:rsidRDefault="00940E50" w:rsidP="00940E50">
      <w:pPr>
        <w:rPr>
          <w:rFonts w:asciiTheme="majorHAnsi" w:hAnsiTheme="majorHAnsi" w:cstheme="majorHAnsi"/>
        </w:rPr>
      </w:pPr>
    </w:p>
    <w:p w:rsidR="00940E50" w:rsidRPr="00B74118" w:rsidRDefault="00940E50" w:rsidP="00940E50">
      <w:pPr>
        <w:rPr>
          <w:rFonts w:asciiTheme="majorHAnsi" w:hAnsiTheme="majorHAnsi" w:cstheme="majorHAnsi"/>
        </w:rPr>
      </w:pPr>
    </w:p>
    <w:p w:rsidR="00940E50" w:rsidRPr="00940E50" w:rsidRDefault="00940E50" w:rsidP="00940E50">
      <w:pPr>
        <w:tabs>
          <w:tab w:val="left" w:pos="5103"/>
        </w:tabs>
        <w:spacing w:after="0"/>
        <w:rPr>
          <w:rFonts w:ascii="NewCenturySchlbk LT" w:hAnsi="NewCenturySchlbk LT"/>
          <w:sz w:val="28"/>
          <w:szCs w:val="28"/>
        </w:rPr>
      </w:pPr>
      <w:bookmarkStart w:id="0" w:name="_GoBack"/>
      <w:bookmarkEnd w:id="0"/>
    </w:p>
    <w:sectPr w:rsidR="00940E50" w:rsidRPr="00940E50" w:rsidSect="00053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AD" w:rsidRDefault="00601AAD" w:rsidP="00CA5987">
      <w:pPr>
        <w:spacing w:after="0" w:line="240" w:lineRule="auto"/>
      </w:pPr>
      <w:r>
        <w:separator/>
      </w:r>
    </w:p>
  </w:endnote>
  <w:endnote w:type="continuationSeparator" w:id="0">
    <w:p w:rsidR="00601AAD" w:rsidRDefault="00601AAD" w:rsidP="00CA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6" w:rsidRDefault="00D948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6" w:rsidRDefault="00D9486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5"/>
      <w:gridCol w:w="1722"/>
      <w:gridCol w:w="1960"/>
      <w:gridCol w:w="2449"/>
      <w:gridCol w:w="2574"/>
    </w:tblGrid>
    <w:tr w:rsidR="00053E06" w:rsidRPr="00A52972" w:rsidTr="000B6D8E">
      <w:tc>
        <w:tcPr>
          <w:tcW w:w="3507" w:type="dxa"/>
          <w:gridSpan w:val="2"/>
        </w:tcPr>
        <w:p w:rsidR="00053E06" w:rsidRPr="00A52972" w:rsidRDefault="00053E06" w:rsidP="000B6D8E">
          <w:pPr>
            <w:spacing w:after="80" w:line="192" w:lineRule="atLeast"/>
            <w:rPr>
              <w:rFonts w:ascii="Arial" w:eastAsia="Times New Roman" w:hAnsi="Arial"/>
              <w:noProof/>
              <w:color w:val="005F93"/>
              <w:kern w:val="28"/>
              <w:sz w:val="16"/>
              <w:szCs w:val="24"/>
              <w:lang w:val="de-DE" w:eastAsia="sv-SE"/>
            </w:rPr>
          </w:pPr>
          <w:r w:rsidRPr="00A52972">
            <w:rPr>
              <w:rFonts w:ascii="Arial" w:eastAsia="Times New Roman" w:hAnsi="Arial"/>
              <w:b/>
              <w:noProof/>
              <w:color w:val="005F93"/>
              <w:kern w:val="28"/>
              <w:sz w:val="16"/>
              <w:szCs w:val="24"/>
              <w:lang w:eastAsia="sv-SE"/>
            </w:rPr>
            <w:t>Micasa Fastigheter i Stockholm AB</w:t>
          </w:r>
        </w:p>
      </w:tc>
      <w:tc>
        <w:tcPr>
          <w:tcW w:w="6983" w:type="dxa"/>
          <w:gridSpan w:val="3"/>
        </w:tcPr>
        <w:p w:rsidR="00053E06" w:rsidRPr="00A52972" w:rsidRDefault="00053E06" w:rsidP="000B6D8E">
          <w:pPr>
            <w:spacing w:after="80" w:line="192" w:lineRule="atLeast"/>
            <w:jc w:val="right"/>
            <w:rPr>
              <w:rFonts w:ascii="Arial" w:eastAsia="Times New Roman" w:hAnsi="Arial"/>
              <w:noProof/>
              <w:kern w:val="28"/>
              <w:sz w:val="12"/>
              <w:szCs w:val="12"/>
              <w:lang w:eastAsia="sv-SE"/>
            </w:rPr>
          </w:pPr>
        </w:p>
      </w:tc>
    </w:tr>
    <w:tr w:rsidR="00053E06" w:rsidRPr="00A52972" w:rsidTr="000B6D8E">
      <w:tc>
        <w:tcPr>
          <w:tcW w:w="1785" w:type="dxa"/>
          <w:tcBorders>
            <w:right w:val="single" w:sz="4" w:space="0" w:color="auto"/>
          </w:tcBorders>
        </w:tcPr>
        <w:p w:rsidR="00AC4C38" w:rsidRDefault="00AC4C38" w:rsidP="00AC4C38">
          <w:pPr>
            <w:spacing w:after="0" w:line="192" w:lineRule="atLeast"/>
            <w:rPr>
              <w:rFonts w:ascii="Arial" w:eastAsia="Times New Roman" w:hAnsi="Arial"/>
              <w:noProof/>
              <w:kern w:val="28"/>
              <w:sz w:val="16"/>
              <w:szCs w:val="24"/>
              <w:lang w:val="en-GB" w:eastAsia="sv-SE"/>
            </w:rPr>
          </w:pPr>
          <w:r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Nordkapsgatan 3, Kista</w:t>
          </w:r>
        </w:p>
        <w:p w:rsidR="00AC4C38" w:rsidRDefault="00AC4C38" w:rsidP="00AC4C38">
          <w:pPr>
            <w:spacing w:after="0" w:line="192" w:lineRule="atLeast"/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</w:pPr>
          <w:r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  <w:t>Box 1298</w:t>
          </w:r>
        </w:p>
        <w:p w:rsidR="00053E06" w:rsidRPr="00A52972" w:rsidRDefault="00AC4C38" w:rsidP="00AC4C38">
          <w:pPr>
            <w:spacing w:after="0" w:line="192" w:lineRule="atLeast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  <w:t>164 29 Kista</w:t>
          </w:r>
        </w:p>
      </w:tc>
      <w:tc>
        <w:tcPr>
          <w:tcW w:w="1722" w:type="dxa"/>
          <w:tcBorders>
            <w:left w:val="single" w:sz="4" w:space="0" w:color="auto"/>
            <w:right w:val="single" w:sz="4" w:space="0" w:color="auto"/>
          </w:tcBorders>
        </w:tcPr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  <w:t xml:space="preserve">Tfn: </w:t>
          </w: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val="en-GB" w:eastAsia="sv-SE"/>
            </w:rPr>
            <w:t>08 508 360 00</w:t>
          </w:r>
        </w:p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val="de-DE" w:eastAsia="sv-SE"/>
            </w:rPr>
            <w:t xml:space="preserve">Fax: </w:t>
          </w: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val="en-GB" w:eastAsia="sv-SE"/>
            </w:rPr>
            <w:t>08 508 360 04</w:t>
          </w:r>
        </w:p>
        <w:p w:rsidR="00053E06" w:rsidRPr="00A52972" w:rsidRDefault="00053E06" w:rsidP="000B6D8E">
          <w:pPr>
            <w:spacing w:after="0" w:line="192" w:lineRule="atLeast"/>
            <w:ind w:left="170" w:righ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www.micasa.se</w:t>
          </w:r>
        </w:p>
      </w:tc>
      <w:tc>
        <w:tcPr>
          <w:tcW w:w="1960" w:type="dxa"/>
          <w:tcBorders>
            <w:left w:val="single" w:sz="4" w:space="0" w:color="auto"/>
            <w:right w:val="single" w:sz="4" w:space="0" w:color="auto"/>
          </w:tcBorders>
        </w:tcPr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Plusgiro: 134 64 63-1</w:t>
          </w:r>
        </w:p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Bankgiro: 5690-3875</w:t>
          </w:r>
        </w:p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Org nr: 556581-7870</w:t>
          </w:r>
        </w:p>
      </w:tc>
      <w:tc>
        <w:tcPr>
          <w:tcW w:w="2449" w:type="dxa"/>
          <w:tcBorders>
            <w:left w:val="single" w:sz="4" w:space="0" w:color="auto"/>
            <w:right w:val="single" w:sz="4" w:space="0" w:color="auto"/>
          </w:tcBorders>
        </w:tcPr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VAT nr: SE556581787001</w:t>
          </w:r>
        </w:p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/>
              <w:noProof/>
              <w:kern w:val="28"/>
              <w:sz w:val="16"/>
              <w:szCs w:val="24"/>
              <w:lang w:eastAsia="sv-SE"/>
            </w:rPr>
            <w:t>Moms/regnr: 01-556581-7870</w:t>
          </w:r>
        </w:p>
      </w:tc>
      <w:tc>
        <w:tcPr>
          <w:tcW w:w="2574" w:type="dxa"/>
          <w:tcBorders>
            <w:left w:val="single" w:sz="4" w:space="0" w:color="auto"/>
          </w:tcBorders>
        </w:tcPr>
        <w:p w:rsidR="00053E06" w:rsidRPr="00A52972" w:rsidRDefault="00053E06" w:rsidP="000B6D8E">
          <w:pPr>
            <w:spacing w:after="0" w:line="192" w:lineRule="atLeast"/>
            <w:ind w:left="170"/>
            <w:rPr>
              <w:rFonts w:ascii="Arial" w:eastAsia="Times New Roman" w:hAnsi="Arial"/>
              <w:i/>
              <w:noProof/>
              <w:color w:val="005F93"/>
              <w:kern w:val="28"/>
              <w:sz w:val="16"/>
              <w:szCs w:val="24"/>
              <w:lang w:eastAsia="sv-SE"/>
            </w:rPr>
          </w:pPr>
          <w:r w:rsidRPr="00A52972">
            <w:rPr>
              <w:rFonts w:ascii="Arial" w:eastAsia="Times New Roman" w:hAnsi="Arial" w:cs="Arial"/>
              <w:i/>
              <w:noProof/>
              <w:color w:val="005F93"/>
              <w:kern w:val="28"/>
              <w:sz w:val="16"/>
              <w:szCs w:val="16"/>
              <w:lang w:eastAsia="sv-SE"/>
            </w:rPr>
            <w:t>Micasa Fastigheter</w:t>
          </w:r>
          <w:r w:rsidRPr="00A52972">
            <w:rPr>
              <w:rFonts w:ascii="Arial" w:eastAsia="Times New Roman" w:hAnsi="Arial" w:cs="Arial"/>
              <w:i/>
              <w:noProof/>
              <w:color w:val="005F93"/>
              <w:kern w:val="28"/>
              <w:sz w:val="16"/>
              <w:szCs w:val="16"/>
              <w:lang w:eastAsia="sv-SE"/>
            </w:rPr>
            <w:br/>
            <w:t xml:space="preserve"> – en del av Stockholms stad</w:t>
          </w:r>
        </w:p>
      </w:tc>
    </w:tr>
  </w:tbl>
  <w:p w:rsidR="00053E06" w:rsidRDefault="00053E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AD" w:rsidRDefault="00601AAD" w:rsidP="00CA5987">
      <w:pPr>
        <w:spacing w:after="0" w:line="240" w:lineRule="auto"/>
      </w:pPr>
      <w:r>
        <w:separator/>
      </w:r>
    </w:p>
  </w:footnote>
  <w:footnote w:type="continuationSeparator" w:id="0">
    <w:p w:rsidR="00601AAD" w:rsidRDefault="00601AAD" w:rsidP="00CA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66" w:rsidRDefault="00D948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5F" w:rsidRDefault="00A2115F" w:rsidP="00CB7CC9">
    <w:pPr>
      <w:pStyle w:val="Sidhuvud"/>
      <w:tabs>
        <w:tab w:val="clear" w:pos="4536"/>
        <w:tab w:val="center" w:pos="7088"/>
      </w:tabs>
    </w:pP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0AEC17BF" wp14:editId="1E57B894">
          <wp:extent cx="489098" cy="812963"/>
          <wp:effectExtent l="0" t="0" r="6350" b="6350"/>
          <wp:docPr id="3" name="Bildobjekt 3" descr="http://4.bp.blogspot.com/_Vl5ge8e7Cbk/TQjhk6teIhI/AAAAAAAAAFc/qNSwptxLgiU/s1600/micasa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Vl5ge8e7Cbk/TQjhk6teIhI/AAAAAAAAAFc/qNSwptxLgiU/s1600/micasa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135" cy="81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06" w:rsidRDefault="00053E06">
    <w:pPr>
      <w:pStyle w:val="Sidhuvud"/>
    </w:pPr>
    <w:r>
      <w:rPr>
        <w:rFonts w:ascii="Arial" w:hAnsi="Arial" w:cs="Arial"/>
        <w:noProof/>
        <w:sz w:val="20"/>
        <w:szCs w:val="20"/>
        <w:lang w:eastAsia="sv-SE"/>
      </w:rPr>
      <w:drawing>
        <wp:inline distT="0" distB="0" distL="0" distR="0" wp14:anchorId="0B61E4CE" wp14:editId="45936530">
          <wp:extent cx="489098" cy="812963"/>
          <wp:effectExtent l="0" t="0" r="6350" b="6350"/>
          <wp:docPr id="2" name="Bildobjekt 2" descr="http://4.bp.blogspot.com/_Vl5ge8e7Cbk/TQjhk6teIhI/AAAAAAAAAFc/qNSwptxLgiU/s1600/micasa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Vl5ge8e7Cbk/TQjhk6teIhI/AAAAAAAAAFc/qNSwptxLgiU/s1600/micasa_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135" cy="81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07F9"/>
    <w:multiLevelType w:val="hybridMultilevel"/>
    <w:tmpl w:val="832256C2"/>
    <w:lvl w:ilvl="0" w:tplc="D4986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C"/>
    <w:rsid w:val="00053E06"/>
    <w:rsid w:val="00096857"/>
    <w:rsid w:val="000D1E38"/>
    <w:rsid w:val="0011194F"/>
    <w:rsid w:val="00112C3F"/>
    <w:rsid w:val="00112E37"/>
    <w:rsid w:val="00127799"/>
    <w:rsid w:val="001918C5"/>
    <w:rsid w:val="001A2E6D"/>
    <w:rsid w:val="001E2D05"/>
    <w:rsid w:val="00227EDC"/>
    <w:rsid w:val="00231BB3"/>
    <w:rsid w:val="002541A3"/>
    <w:rsid w:val="002D2F9F"/>
    <w:rsid w:val="002E19FC"/>
    <w:rsid w:val="002E25C9"/>
    <w:rsid w:val="00314959"/>
    <w:rsid w:val="0033403E"/>
    <w:rsid w:val="0033648F"/>
    <w:rsid w:val="00345301"/>
    <w:rsid w:val="00397442"/>
    <w:rsid w:val="003A0A97"/>
    <w:rsid w:val="003E71A3"/>
    <w:rsid w:val="00406C98"/>
    <w:rsid w:val="004259D2"/>
    <w:rsid w:val="004274BA"/>
    <w:rsid w:val="004438A6"/>
    <w:rsid w:val="00447E33"/>
    <w:rsid w:val="00456323"/>
    <w:rsid w:val="004631A6"/>
    <w:rsid w:val="004A5F3B"/>
    <w:rsid w:val="004D3246"/>
    <w:rsid w:val="00501DA8"/>
    <w:rsid w:val="00524941"/>
    <w:rsid w:val="00567C68"/>
    <w:rsid w:val="00584D52"/>
    <w:rsid w:val="005D23D2"/>
    <w:rsid w:val="00601AAD"/>
    <w:rsid w:val="00610B41"/>
    <w:rsid w:val="00621B91"/>
    <w:rsid w:val="00622281"/>
    <w:rsid w:val="00622F54"/>
    <w:rsid w:val="006742CA"/>
    <w:rsid w:val="006933D8"/>
    <w:rsid w:val="006A49CD"/>
    <w:rsid w:val="006C0700"/>
    <w:rsid w:val="006F587D"/>
    <w:rsid w:val="007177D7"/>
    <w:rsid w:val="007227A4"/>
    <w:rsid w:val="00735E72"/>
    <w:rsid w:val="0076437F"/>
    <w:rsid w:val="00783A98"/>
    <w:rsid w:val="0078752B"/>
    <w:rsid w:val="007A100D"/>
    <w:rsid w:val="007B025F"/>
    <w:rsid w:val="007B3A09"/>
    <w:rsid w:val="007F370F"/>
    <w:rsid w:val="007F5EE8"/>
    <w:rsid w:val="00805AD3"/>
    <w:rsid w:val="00816546"/>
    <w:rsid w:val="008260CC"/>
    <w:rsid w:val="0083641C"/>
    <w:rsid w:val="00837E71"/>
    <w:rsid w:val="008630E2"/>
    <w:rsid w:val="00871C84"/>
    <w:rsid w:val="00875BF0"/>
    <w:rsid w:val="00884DE3"/>
    <w:rsid w:val="008A0E66"/>
    <w:rsid w:val="008A22ED"/>
    <w:rsid w:val="008B77D3"/>
    <w:rsid w:val="008D2A79"/>
    <w:rsid w:val="008E46F4"/>
    <w:rsid w:val="0091393B"/>
    <w:rsid w:val="00923118"/>
    <w:rsid w:val="00933D88"/>
    <w:rsid w:val="00940E50"/>
    <w:rsid w:val="00955442"/>
    <w:rsid w:val="009A1251"/>
    <w:rsid w:val="009A363A"/>
    <w:rsid w:val="009F1508"/>
    <w:rsid w:val="00A14566"/>
    <w:rsid w:val="00A1599B"/>
    <w:rsid w:val="00A2115F"/>
    <w:rsid w:val="00A246F0"/>
    <w:rsid w:val="00AB18D3"/>
    <w:rsid w:val="00AB7AFB"/>
    <w:rsid w:val="00AC4C38"/>
    <w:rsid w:val="00B02E01"/>
    <w:rsid w:val="00B44693"/>
    <w:rsid w:val="00B53976"/>
    <w:rsid w:val="00B57AC6"/>
    <w:rsid w:val="00B71FE6"/>
    <w:rsid w:val="00BC34B3"/>
    <w:rsid w:val="00BE4794"/>
    <w:rsid w:val="00BE67DB"/>
    <w:rsid w:val="00BF4D53"/>
    <w:rsid w:val="00BF68AF"/>
    <w:rsid w:val="00C156E6"/>
    <w:rsid w:val="00C1755A"/>
    <w:rsid w:val="00C338A6"/>
    <w:rsid w:val="00C50AD0"/>
    <w:rsid w:val="00C7059E"/>
    <w:rsid w:val="00CA5987"/>
    <w:rsid w:val="00CB7CC9"/>
    <w:rsid w:val="00CB7EF4"/>
    <w:rsid w:val="00CC0017"/>
    <w:rsid w:val="00CE7877"/>
    <w:rsid w:val="00D5326F"/>
    <w:rsid w:val="00D66DED"/>
    <w:rsid w:val="00D94866"/>
    <w:rsid w:val="00DA0F25"/>
    <w:rsid w:val="00E17180"/>
    <w:rsid w:val="00E372DF"/>
    <w:rsid w:val="00E407B0"/>
    <w:rsid w:val="00E53ECE"/>
    <w:rsid w:val="00E551D7"/>
    <w:rsid w:val="00EA2BE3"/>
    <w:rsid w:val="00EE0AAD"/>
    <w:rsid w:val="00EF74E1"/>
    <w:rsid w:val="00F64D2E"/>
    <w:rsid w:val="00F8429B"/>
    <w:rsid w:val="00F93054"/>
    <w:rsid w:val="00FA29B2"/>
    <w:rsid w:val="00FA2BE8"/>
    <w:rsid w:val="00FB597D"/>
    <w:rsid w:val="00FC38A8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661A"/>
  <w15:docId w15:val="{4F793578-7943-4A48-908B-8210377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7E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5987"/>
  </w:style>
  <w:style w:type="paragraph" w:styleId="Sidfot">
    <w:name w:val="footer"/>
    <w:basedOn w:val="Normal"/>
    <w:link w:val="SidfotChar"/>
    <w:uiPriority w:val="99"/>
    <w:unhideWhenUsed/>
    <w:rsid w:val="00CA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5987"/>
  </w:style>
  <w:style w:type="paragraph" w:customStyle="1" w:styleId="zSidfot">
    <w:name w:val="zSidfot"/>
    <w:basedOn w:val="Normal"/>
    <w:rsid w:val="00345301"/>
    <w:pPr>
      <w:spacing w:after="0" w:line="192" w:lineRule="atLeast"/>
    </w:pPr>
    <w:rPr>
      <w:rFonts w:ascii="Arial" w:eastAsia="Times New Roman" w:hAnsi="Arial" w:cs="Times New Roman"/>
      <w:noProof/>
      <w:kern w:val="28"/>
      <w:sz w:val="16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17180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93054"/>
    <w:pPr>
      <w:ind w:left="720"/>
      <w:contextualSpacing/>
    </w:pPr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37A9-1FC5-4FE0-B23B-6199C0E7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Gustav Wijnbladh</cp:lastModifiedBy>
  <cp:revision>2</cp:revision>
  <cp:lastPrinted>2014-09-29T13:09:00Z</cp:lastPrinted>
  <dcterms:created xsi:type="dcterms:W3CDTF">2021-06-30T10:56:00Z</dcterms:created>
  <dcterms:modified xsi:type="dcterms:W3CDTF">2021-06-30T10:56:00Z</dcterms:modified>
</cp:coreProperties>
</file>